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51F7E" w14:textId="77777777" w:rsidR="00765AF4" w:rsidRPr="00752E5C" w:rsidRDefault="00765AF4" w:rsidP="00765AF4">
      <w:pPr>
        <w:jc w:val="center"/>
        <w:rPr>
          <w:b/>
          <w:sz w:val="36"/>
          <w:szCs w:val="36"/>
        </w:rPr>
      </w:pPr>
      <w:bookmarkStart w:id="0" w:name="_GoBack"/>
      <w:r w:rsidRPr="00752E5C">
        <w:rPr>
          <w:b/>
          <w:sz w:val="36"/>
          <w:szCs w:val="36"/>
        </w:rPr>
        <w:t>新生户籍迁移问答</w:t>
      </w:r>
    </w:p>
    <w:bookmarkEnd w:id="0"/>
    <w:p w14:paraId="6685FCE3" w14:textId="77777777" w:rsidR="00765AF4" w:rsidRPr="00752E5C" w:rsidRDefault="00765AF4" w:rsidP="00765AF4">
      <w:pPr>
        <w:jc w:val="center"/>
        <w:rPr>
          <w:b/>
        </w:rPr>
      </w:pPr>
    </w:p>
    <w:p w14:paraId="3D4381AF" w14:textId="77777777" w:rsidR="00765AF4" w:rsidRPr="00752E5C" w:rsidRDefault="00765AF4" w:rsidP="00765AF4">
      <w:pPr>
        <w:widowControl w:val="0"/>
        <w:tabs>
          <w:tab w:val="left" w:pos="450"/>
        </w:tabs>
        <w:spacing w:beforeLines="50" w:before="120" w:line="260" w:lineRule="exact"/>
        <w:jc w:val="both"/>
        <w:rPr>
          <w:b/>
          <w:kern w:val="2"/>
        </w:rPr>
      </w:pPr>
      <w:r w:rsidRPr="00752E5C">
        <w:rPr>
          <w:b/>
          <w:kern w:val="2"/>
        </w:rPr>
        <w:t xml:space="preserve">1. </w:t>
      </w:r>
      <w:r w:rsidRPr="00752E5C">
        <w:rPr>
          <w:b/>
          <w:kern w:val="2"/>
        </w:rPr>
        <w:t>户籍迁入对象？</w:t>
      </w:r>
    </w:p>
    <w:p w14:paraId="61D2DBA8" w14:textId="77777777" w:rsidR="00765AF4" w:rsidRPr="00752E5C" w:rsidRDefault="00765AF4" w:rsidP="00765AF4">
      <w:pPr>
        <w:widowControl w:val="0"/>
        <w:spacing w:before="120"/>
      </w:pPr>
      <w:r w:rsidRPr="00752E5C">
        <w:t>按国家公安部规定，凡国家高考</w:t>
      </w:r>
      <w:r w:rsidRPr="00752E5C">
        <w:rPr>
          <w:b/>
        </w:rPr>
        <w:t>统招新生</w:t>
      </w:r>
      <w:r w:rsidRPr="00752E5C">
        <w:t>入学可自愿办理户口迁移手续。</w:t>
      </w:r>
    </w:p>
    <w:p w14:paraId="7141A800" w14:textId="77777777" w:rsidR="00765AF4" w:rsidRDefault="00765AF4" w:rsidP="00765AF4">
      <w:pPr>
        <w:widowControl w:val="0"/>
        <w:spacing w:before="120"/>
      </w:pPr>
      <w:r w:rsidRPr="00752E5C">
        <w:rPr>
          <w:b/>
        </w:rPr>
        <w:t>温馨提示</w:t>
      </w:r>
      <w:r w:rsidRPr="00752E5C">
        <w:t>：珠海高校就读的外省市户籍大学生可以凭二代居民身份证、高校在学证明和照相回执，预约后在珠海公安出入境管理部门申办出入境证件，无需使用《户口簿》。如无特别需要，新生可不必将户籍迁入学校，以免学生办理户籍迁出迁入时带来不必要的麻烦。</w:t>
      </w:r>
    </w:p>
    <w:p w14:paraId="7ED6FE62" w14:textId="77777777" w:rsidR="00765AF4" w:rsidRPr="00752E5C" w:rsidRDefault="00765AF4" w:rsidP="00765AF4">
      <w:pPr>
        <w:widowControl w:val="0"/>
        <w:spacing w:before="120" w:line="260" w:lineRule="exact"/>
      </w:pPr>
    </w:p>
    <w:p w14:paraId="18E9F582" w14:textId="77777777" w:rsidR="00765AF4" w:rsidRPr="00752E5C" w:rsidRDefault="00765AF4" w:rsidP="00765AF4">
      <w:pPr>
        <w:widowControl w:val="0"/>
        <w:spacing w:before="120" w:line="260" w:lineRule="exact"/>
        <w:ind w:left="289" w:hanging="289"/>
        <w:jc w:val="both"/>
        <w:rPr>
          <w:b/>
          <w:kern w:val="2"/>
        </w:rPr>
      </w:pPr>
      <w:r w:rsidRPr="00752E5C">
        <w:rPr>
          <w:b/>
          <w:kern w:val="2"/>
        </w:rPr>
        <w:t xml:space="preserve">2. </w:t>
      </w:r>
      <w:r w:rsidRPr="00752E5C">
        <w:rPr>
          <w:b/>
          <w:kern w:val="2"/>
        </w:rPr>
        <w:t>户籍迁入时间？</w:t>
      </w:r>
    </w:p>
    <w:p w14:paraId="627C3219" w14:textId="7AB0ABAD" w:rsidR="00765AF4" w:rsidRDefault="008B29B0" w:rsidP="00765AF4">
      <w:pPr>
        <w:widowControl w:val="0"/>
        <w:spacing w:before="120"/>
        <w:jc w:val="both"/>
        <w:rPr>
          <w:kern w:val="2"/>
        </w:rPr>
      </w:pPr>
      <w:r>
        <w:rPr>
          <w:rFonts w:hint="eastAsia"/>
          <w:b/>
          <w:kern w:val="2"/>
        </w:rPr>
        <w:t>新生</w:t>
      </w:r>
      <w:r w:rsidR="00765AF4" w:rsidRPr="00752E5C">
        <w:rPr>
          <w:b/>
          <w:kern w:val="2"/>
        </w:rPr>
        <w:t>入学当年</w:t>
      </w:r>
      <w:r w:rsidR="00765AF4" w:rsidRPr="00752E5C">
        <w:rPr>
          <w:b/>
          <w:kern w:val="2"/>
        </w:rPr>
        <w:t>9</w:t>
      </w:r>
      <w:r w:rsidR="00765AF4" w:rsidRPr="00752E5C">
        <w:rPr>
          <w:b/>
          <w:kern w:val="2"/>
        </w:rPr>
        <w:t>月</w:t>
      </w:r>
      <w:r w:rsidR="00765AF4" w:rsidRPr="00752E5C">
        <w:rPr>
          <w:b/>
          <w:kern w:val="2"/>
        </w:rPr>
        <w:t>-</w:t>
      </w:r>
      <w:r w:rsidR="00765AF4" w:rsidRPr="00752E5C">
        <w:rPr>
          <w:b/>
          <w:kern w:val="2"/>
        </w:rPr>
        <w:t>次年</w:t>
      </w:r>
      <w:r w:rsidR="00765AF4" w:rsidRPr="00752E5C">
        <w:rPr>
          <w:b/>
          <w:kern w:val="2"/>
        </w:rPr>
        <w:t>6</w:t>
      </w:r>
      <w:r w:rsidR="00765AF4" w:rsidRPr="00752E5C">
        <w:rPr>
          <w:b/>
          <w:kern w:val="2"/>
        </w:rPr>
        <w:t>月期间</w:t>
      </w:r>
      <w:r w:rsidR="00765AF4" w:rsidRPr="00752E5C">
        <w:rPr>
          <w:kern w:val="2"/>
        </w:rPr>
        <w:t>均可进行迁户，逾期不予以迁户。</w:t>
      </w:r>
    </w:p>
    <w:p w14:paraId="519AD9EC" w14:textId="77777777" w:rsidR="00765AF4" w:rsidRPr="00752E5C" w:rsidRDefault="00765AF4" w:rsidP="00765AF4">
      <w:pPr>
        <w:widowControl w:val="0"/>
        <w:spacing w:before="120" w:line="260" w:lineRule="exact"/>
        <w:jc w:val="both"/>
        <w:rPr>
          <w:kern w:val="2"/>
        </w:rPr>
      </w:pPr>
    </w:p>
    <w:p w14:paraId="3CA721B4" w14:textId="77777777" w:rsidR="00765AF4" w:rsidRPr="00752E5C" w:rsidRDefault="00765AF4" w:rsidP="00765AF4">
      <w:pPr>
        <w:widowControl w:val="0"/>
        <w:spacing w:before="120" w:line="260" w:lineRule="exact"/>
        <w:ind w:left="289" w:hanging="289"/>
        <w:jc w:val="both"/>
        <w:rPr>
          <w:b/>
          <w:kern w:val="2"/>
        </w:rPr>
      </w:pPr>
      <w:r w:rsidRPr="00752E5C">
        <w:rPr>
          <w:b/>
          <w:kern w:val="2"/>
        </w:rPr>
        <w:t xml:space="preserve">3. </w:t>
      </w:r>
      <w:r w:rsidRPr="00752E5C">
        <w:rPr>
          <w:rFonts w:hint="eastAsia"/>
          <w:b/>
          <w:kern w:val="2"/>
        </w:rPr>
        <w:t>原籍</w:t>
      </w:r>
      <w:r w:rsidRPr="00752E5C">
        <w:rPr>
          <w:b/>
          <w:kern w:val="2"/>
        </w:rPr>
        <w:t>户口迁</w:t>
      </w:r>
      <w:r w:rsidRPr="00752E5C">
        <w:rPr>
          <w:rFonts w:hint="eastAsia"/>
          <w:b/>
          <w:kern w:val="2"/>
        </w:rPr>
        <w:t>出</w:t>
      </w:r>
      <w:r w:rsidRPr="00752E5C">
        <w:rPr>
          <w:b/>
          <w:kern w:val="2"/>
        </w:rPr>
        <w:t>手续？</w:t>
      </w:r>
    </w:p>
    <w:p w14:paraId="72C4D09A" w14:textId="1FA822F0" w:rsidR="00765AF4" w:rsidRDefault="00765AF4" w:rsidP="00765AF4">
      <w:pPr>
        <w:widowControl w:val="0"/>
        <w:spacing w:before="120"/>
        <w:jc w:val="both"/>
        <w:rPr>
          <w:kern w:val="2"/>
        </w:rPr>
      </w:pPr>
      <w:r w:rsidRPr="00752E5C">
        <w:rPr>
          <w:kern w:val="2"/>
        </w:rPr>
        <w:t>凭学校制发的《录取通知书》</w:t>
      </w:r>
      <w:r w:rsidRPr="00752E5C">
        <w:rPr>
          <w:rFonts w:hint="eastAsia"/>
          <w:kern w:val="2"/>
        </w:rPr>
        <w:t>、</w:t>
      </w:r>
      <w:r w:rsidRPr="00752E5C">
        <w:rPr>
          <w:kern w:val="2"/>
        </w:rPr>
        <w:t>本人户口簿</w:t>
      </w:r>
      <w:r w:rsidRPr="00752E5C">
        <w:rPr>
          <w:rFonts w:hint="eastAsia"/>
          <w:kern w:val="2"/>
        </w:rPr>
        <w:t>和身份证</w:t>
      </w:r>
      <w:r w:rsidRPr="00752E5C">
        <w:rPr>
          <w:kern w:val="2"/>
        </w:rPr>
        <w:t>到辖区派出所办理《户口迁移证》</w:t>
      </w:r>
      <w:r w:rsidRPr="00752E5C">
        <w:rPr>
          <w:rFonts w:hint="eastAsia"/>
          <w:kern w:val="2"/>
        </w:rPr>
        <w:t>迁出</w:t>
      </w:r>
      <w:r w:rsidRPr="00752E5C">
        <w:rPr>
          <w:kern w:val="2"/>
        </w:rPr>
        <w:t>手续。</w:t>
      </w:r>
      <w:r w:rsidRPr="00E97C46">
        <w:rPr>
          <w:rFonts w:hint="eastAsia"/>
          <w:b/>
          <w:kern w:val="2"/>
        </w:rPr>
        <w:t>广东、广西、海南、福建</w:t>
      </w:r>
      <w:r w:rsidR="00E97C46" w:rsidRPr="00E97C46">
        <w:rPr>
          <w:rFonts w:hint="eastAsia"/>
          <w:b/>
          <w:kern w:val="2"/>
        </w:rPr>
        <w:t>省</w:t>
      </w:r>
      <w:r w:rsidR="008B29B0" w:rsidRPr="008B29B0">
        <w:rPr>
          <w:rFonts w:hint="eastAsia"/>
          <w:kern w:val="2"/>
        </w:rPr>
        <w:t>学生</w:t>
      </w:r>
      <w:r w:rsidR="00E97C46">
        <w:rPr>
          <w:rFonts w:hint="eastAsia"/>
          <w:kern w:val="2"/>
        </w:rPr>
        <w:t>可直接在珠海办理落户，无需在当地办理迁出。</w:t>
      </w:r>
    </w:p>
    <w:p w14:paraId="03839876" w14:textId="77777777" w:rsidR="00765AF4" w:rsidRPr="00752E5C" w:rsidRDefault="00765AF4" w:rsidP="00765AF4">
      <w:pPr>
        <w:widowControl w:val="0"/>
        <w:spacing w:before="120" w:line="260" w:lineRule="exact"/>
        <w:jc w:val="both"/>
        <w:rPr>
          <w:rStyle w:val="15"/>
          <w:kern w:val="2"/>
        </w:rPr>
      </w:pPr>
    </w:p>
    <w:p w14:paraId="6A7CABB9" w14:textId="77777777" w:rsidR="00765AF4" w:rsidRPr="00752E5C" w:rsidRDefault="00765AF4" w:rsidP="00765AF4">
      <w:pPr>
        <w:widowControl w:val="0"/>
        <w:spacing w:before="120" w:line="260" w:lineRule="exact"/>
        <w:ind w:left="289" w:hanging="289"/>
        <w:jc w:val="both"/>
        <w:rPr>
          <w:b/>
          <w:kern w:val="2"/>
        </w:rPr>
      </w:pPr>
      <w:r w:rsidRPr="00752E5C">
        <w:rPr>
          <w:b/>
          <w:kern w:val="2"/>
        </w:rPr>
        <w:t xml:space="preserve">4. </w:t>
      </w:r>
      <w:r w:rsidRPr="00752E5C">
        <w:rPr>
          <w:rFonts w:hint="eastAsia"/>
          <w:b/>
          <w:kern w:val="2"/>
        </w:rPr>
        <w:t>珠海</w:t>
      </w:r>
      <w:r w:rsidRPr="00752E5C">
        <w:rPr>
          <w:b/>
          <w:kern w:val="2"/>
        </w:rPr>
        <w:t>户籍迁入材料？</w:t>
      </w:r>
    </w:p>
    <w:p w14:paraId="4BD4D5A3" w14:textId="5F8DB6C0" w:rsidR="00765AF4" w:rsidRDefault="00765AF4" w:rsidP="00765AF4">
      <w:pPr>
        <w:widowControl w:val="0"/>
        <w:spacing w:before="120"/>
      </w:pPr>
      <w:r w:rsidRPr="00752E5C">
        <w:t>学生凭《户口迁移证》原件</w:t>
      </w:r>
      <w:r w:rsidRPr="00752E5C">
        <w:rPr>
          <w:rFonts w:hint="eastAsia"/>
        </w:rPr>
        <w:t>、</w:t>
      </w:r>
      <w:r w:rsidRPr="00752E5C">
        <w:t>《录取通知书》、《身份证》原件和复印件（均复印</w:t>
      </w:r>
      <w:r w:rsidRPr="00752E5C">
        <w:t>A4</w:t>
      </w:r>
      <w:r w:rsidRPr="00752E5C">
        <w:t>纸）、提供</w:t>
      </w:r>
      <w:r w:rsidRPr="00752E5C">
        <w:t>“</w:t>
      </w:r>
      <w:r w:rsidRPr="00752E5C">
        <w:t>身高、血型</w:t>
      </w:r>
      <w:r w:rsidRPr="00752E5C">
        <w:t>”</w:t>
      </w:r>
      <w:r w:rsidRPr="00752E5C">
        <w:t>（新生入学体检报告中有此内容，请用铅笔写在户口迁移证右上角）</w:t>
      </w:r>
      <w:r w:rsidRPr="00752E5C">
        <w:rPr>
          <w:rFonts w:hint="eastAsia"/>
        </w:rPr>
        <w:t>办理。</w:t>
      </w:r>
      <w:r w:rsidR="008B29B0" w:rsidRPr="00E97C46">
        <w:rPr>
          <w:rFonts w:hint="eastAsia"/>
          <w:b/>
          <w:kern w:val="2"/>
        </w:rPr>
        <w:t>广东、广西、海南、福建省</w:t>
      </w:r>
      <w:r w:rsidR="008B29B0" w:rsidRPr="008B29B0">
        <w:rPr>
          <w:rFonts w:hint="eastAsia"/>
          <w:kern w:val="2"/>
        </w:rPr>
        <w:t>学生</w:t>
      </w:r>
      <w:r w:rsidR="008B29B0">
        <w:rPr>
          <w:rFonts w:hint="eastAsia"/>
          <w:kern w:val="2"/>
        </w:rPr>
        <w:t>凭</w:t>
      </w:r>
      <w:r w:rsidR="008B29B0" w:rsidRPr="00752E5C">
        <w:rPr>
          <w:kern w:val="2"/>
        </w:rPr>
        <w:t>《录取通知书》</w:t>
      </w:r>
      <w:r w:rsidR="008B29B0" w:rsidRPr="00752E5C">
        <w:rPr>
          <w:rFonts w:hint="eastAsia"/>
          <w:kern w:val="2"/>
        </w:rPr>
        <w:t>、</w:t>
      </w:r>
      <w:r w:rsidR="008B29B0" w:rsidRPr="00752E5C">
        <w:rPr>
          <w:kern w:val="2"/>
        </w:rPr>
        <w:t>本人户口簿</w:t>
      </w:r>
      <w:r w:rsidR="008B29B0" w:rsidRPr="00752E5C">
        <w:rPr>
          <w:rFonts w:hint="eastAsia"/>
          <w:kern w:val="2"/>
        </w:rPr>
        <w:t>和身份证</w:t>
      </w:r>
      <w:r w:rsidR="008B29B0">
        <w:rPr>
          <w:rFonts w:hint="eastAsia"/>
          <w:kern w:val="2"/>
        </w:rPr>
        <w:t>办理落户手续。</w:t>
      </w:r>
    </w:p>
    <w:p w14:paraId="3F14AA9A" w14:textId="77777777" w:rsidR="00765AF4" w:rsidRPr="00752E5C" w:rsidRDefault="00765AF4" w:rsidP="00765AF4">
      <w:pPr>
        <w:widowControl w:val="0"/>
        <w:spacing w:before="120" w:line="260" w:lineRule="exact"/>
      </w:pPr>
    </w:p>
    <w:p w14:paraId="16E1AE5D" w14:textId="77777777" w:rsidR="00765AF4" w:rsidRPr="00752E5C" w:rsidRDefault="00765AF4" w:rsidP="00765AF4">
      <w:pPr>
        <w:widowControl w:val="0"/>
        <w:spacing w:before="120" w:line="260" w:lineRule="exact"/>
        <w:rPr>
          <w:b/>
          <w:kern w:val="2"/>
        </w:rPr>
      </w:pPr>
      <w:r w:rsidRPr="00752E5C">
        <w:rPr>
          <w:b/>
          <w:kern w:val="2"/>
        </w:rPr>
        <w:t xml:space="preserve">5. </w:t>
      </w:r>
      <w:r w:rsidRPr="00752E5C">
        <w:rPr>
          <w:rFonts w:hint="eastAsia"/>
          <w:b/>
          <w:kern w:val="2"/>
        </w:rPr>
        <w:t>珠海</w:t>
      </w:r>
      <w:r w:rsidRPr="00752E5C">
        <w:rPr>
          <w:b/>
          <w:kern w:val="2"/>
        </w:rPr>
        <w:t>户籍迁入</w:t>
      </w:r>
      <w:r w:rsidRPr="00752E5C">
        <w:rPr>
          <w:rFonts w:hint="eastAsia"/>
          <w:b/>
          <w:kern w:val="2"/>
        </w:rPr>
        <w:t>流程？</w:t>
      </w:r>
    </w:p>
    <w:p w14:paraId="6AEAE625" w14:textId="77777777" w:rsidR="00765AF4" w:rsidRDefault="00765AF4" w:rsidP="00765AF4">
      <w:pPr>
        <w:widowControl w:val="0"/>
        <w:spacing w:before="120"/>
      </w:pPr>
      <w:r w:rsidRPr="00752E5C">
        <w:rPr>
          <w:rFonts w:hint="eastAsia"/>
        </w:rPr>
        <w:t>先在“珠海公安”公众号预约，</w:t>
      </w:r>
      <w:r w:rsidRPr="00752E5C">
        <w:rPr>
          <w:b/>
        </w:rPr>
        <w:t>自行</w:t>
      </w:r>
      <w:r w:rsidRPr="00752E5C">
        <w:t>到</w:t>
      </w:r>
      <w:r w:rsidRPr="00752E5C">
        <w:rPr>
          <w:rFonts w:hint="eastAsia"/>
          <w:b/>
        </w:rPr>
        <w:t>珠海市高新区唐家大洲科技园</w:t>
      </w:r>
      <w:r w:rsidRPr="00752E5C">
        <w:rPr>
          <w:rFonts w:hint="eastAsia"/>
          <w:b/>
        </w:rPr>
        <w:t>1</w:t>
      </w:r>
      <w:r w:rsidRPr="00752E5C">
        <w:rPr>
          <w:rFonts w:hint="eastAsia"/>
          <w:b/>
        </w:rPr>
        <w:t>栋一楼“高新区政务服务中心公安业务大厅”</w:t>
      </w:r>
      <w:r w:rsidRPr="00752E5C">
        <w:t>（地址：</w:t>
      </w:r>
      <w:r w:rsidRPr="00752E5C">
        <w:rPr>
          <w:rFonts w:hint="eastAsia"/>
        </w:rPr>
        <w:t>珠海市唐家湾镇港乐路</w:t>
      </w:r>
      <w:r w:rsidRPr="00752E5C">
        <w:rPr>
          <w:rFonts w:hint="eastAsia"/>
        </w:rPr>
        <w:t>1</w:t>
      </w:r>
      <w:r w:rsidRPr="00752E5C">
        <w:rPr>
          <w:rFonts w:hint="eastAsia"/>
        </w:rPr>
        <w:t>号，电话：</w:t>
      </w:r>
      <w:r w:rsidRPr="00752E5C">
        <w:rPr>
          <w:rFonts w:hint="eastAsia"/>
        </w:rPr>
        <w:t>0756-8646789</w:t>
      </w:r>
      <w:r w:rsidRPr="00752E5C">
        <w:t>）进行户籍迁入</w:t>
      </w:r>
      <w:r w:rsidRPr="00752E5C">
        <w:rPr>
          <w:rFonts w:hint="eastAsia"/>
        </w:rPr>
        <w:t>，</w:t>
      </w:r>
      <w:r w:rsidRPr="00752E5C">
        <w:rPr>
          <w:rFonts w:hint="eastAsia"/>
          <w:b/>
          <w:u w:val="single"/>
        </w:rPr>
        <w:t>无需在学校办理</w:t>
      </w:r>
      <w:r w:rsidRPr="00752E5C">
        <w:t>。</w:t>
      </w:r>
    </w:p>
    <w:p w14:paraId="508C1AC4" w14:textId="77777777" w:rsidR="00765AF4" w:rsidRPr="00752E5C" w:rsidRDefault="00765AF4" w:rsidP="00765AF4">
      <w:pPr>
        <w:widowControl w:val="0"/>
        <w:spacing w:before="120" w:line="260" w:lineRule="exact"/>
      </w:pPr>
    </w:p>
    <w:p w14:paraId="29EBBED3" w14:textId="77777777" w:rsidR="00765AF4" w:rsidRPr="00752E5C" w:rsidRDefault="00765AF4" w:rsidP="00765AF4">
      <w:pPr>
        <w:widowControl w:val="0"/>
        <w:spacing w:before="120" w:line="260" w:lineRule="exact"/>
        <w:ind w:left="289" w:hanging="289"/>
        <w:jc w:val="both"/>
        <w:rPr>
          <w:b/>
          <w:kern w:val="2"/>
        </w:rPr>
      </w:pPr>
      <w:r w:rsidRPr="00752E5C">
        <w:rPr>
          <w:b/>
          <w:kern w:val="2"/>
        </w:rPr>
        <w:t xml:space="preserve">6. </w:t>
      </w:r>
      <w:r w:rsidRPr="00752E5C">
        <w:rPr>
          <w:b/>
          <w:kern w:val="2"/>
        </w:rPr>
        <w:t>学校落户地址？</w:t>
      </w:r>
    </w:p>
    <w:p w14:paraId="54047486" w14:textId="77777777" w:rsidR="00765AF4" w:rsidRDefault="00765AF4" w:rsidP="00765AF4">
      <w:pPr>
        <w:widowControl w:val="0"/>
        <w:spacing w:before="120"/>
        <w:ind w:left="289" w:hanging="289"/>
        <w:jc w:val="both"/>
        <w:rPr>
          <w:kern w:val="2"/>
        </w:rPr>
      </w:pPr>
      <w:r w:rsidRPr="00752E5C">
        <w:rPr>
          <w:kern w:val="2"/>
        </w:rPr>
        <w:t>广东省珠海市香洲区唐家湾镇金同路</w:t>
      </w:r>
      <w:r w:rsidRPr="00752E5C">
        <w:rPr>
          <w:kern w:val="2"/>
        </w:rPr>
        <w:t>2000</w:t>
      </w:r>
      <w:r w:rsidRPr="00752E5C">
        <w:rPr>
          <w:kern w:val="2"/>
        </w:rPr>
        <w:t>号。</w:t>
      </w:r>
    </w:p>
    <w:p w14:paraId="49F72AA5" w14:textId="77777777" w:rsidR="00765AF4" w:rsidRPr="00752E5C" w:rsidRDefault="00765AF4" w:rsidP="00765AF4">
      <w:pPr>
        <w:widowControl w:val="0"/>
        <w:spacing w:before="120" w:line="260" w:lineRule="exact"/>
        <w:ind w:left="289" w:hanging="289"/>
        <w:jc w:val="both"/>
        <w:rPr>
          <w:kern w:val="2"/>
        </w:rPr>
      </w:pPr>
    </w:p>
    <w:p w14:paraId="2A2BE059" w14:textId="2A2200CD" w:rsidR="00765AF4" w:rsidRPr="00752E5C" w:rsidRDefault="00765AF4" w:rsidP="00765AF4">
      <w:pPr>
        <w:widowControl w:val="0"/>
        <w:spacing w:before="120" w:line="260" w:lineRule="exact"/>
        <w:ind w:left="289" w:hanging="289"/>
        <w:jc w:val="both"/>
        <w:rPr>
          <w:b/>
          <w:kern w:val="2"/>
        </w:rPr>
      </w:pPr>
      <w:r w:rsidRPr="00752E5C">
        <w:rPr>
          <w:b/>
          <w:kern w:val="2"/>
        </w:rPr>
        <w:t xml:space="preserve">7. </w:t>
      </w:r>
      <w:r w:rsidR="00787B2B">
        <w:rPr>
          <w:rFonts w:hint="eastAsia"/>
          <w:b/>
          <w:kern w:val="2"/>
        </w:rPr>
        <w:t>户籍</w:t>
      </w:r>
      <w:r w:rsidRPr="00752E5C">
        <w:rPr>
          <w:b/>
          <w:kern w:val="2"/>
        </w:rPr>
        <w:t>迁离学校规定？</w:t>
      </w:r>
    </w:p>
    <w:p w14:paraId="704A7917" w14:textId="1F81A707" w:rsidR="00765AF4" w:rsidRDefault="00765AF4" w:rsidP="00765AF4">
      <w:pPr>
        <w:widowControl w:val="0"/>
        <w:spacing w:before="120"/>
      </w:pPr>
      <w:r w:rsidRPr="00752E5C">
        <w:t>入校户籍属集体临时户口，在校就读期间因退学（出国留学）、转学（国内），凭《退</w:t>
      </w:r>
      <w:r w:rsidRPr="00752E5C">
        <w:t>/</w:t>
      </w:r>
      <w:r w:rsidRPr="00752E5C">
        <w:t>转学证明》、</w:t>
      </w:r>
      <w:r w:rsidR="00E97C46">
        <w:rPr>
          <w:rFonts w:hint="eastAsia"/>
        </w:rPr>
        <w:t>身份证</w:t>
      </w:r>
      <w:r w:rsidRPr="00752E5C">
        <w:t>办理户籍迁出；毕业后凭《毕业证》、《就业报到证》、身份证办理</w:t>
      </w:r>
      <w:r w:rsidR="00787B2B">
        <w:rPr>
          <w:rFonts w:hint="eastAsia"/>
        </w:rPr>
        <w:t>户籍</w:t>
      </w:r>
      <w:r w:rsidRPr="00752E5C">
        <w:t>迁出；</w:t>
      </w:r>
      <w:r w:rsidR="00087D62">
        <w:rPr>
          <w:rFonts w:hint="eastAsia"/>
          <w:b/>
        </w:rPr>
        <w:t>毕业当年必须把户籍迁出，否则不能借用户口簿</w:t>
      </w:r>
      <w:r w:rsidRPr="00752E5C">
        <w:t>。</w:t>
      </w:r>
    </w:p>
    <w:p w14:paraId="7414617C" w14:textId="77777777" w:rsidR="00765AF4" w:rsidRPr="00752E5C" w:rsidRDefault="00765AF4" w:rsidP="00765AF4">
      <w:pPr>
        <w:widowControl w:val="0"/>
        <w:spacing w:before="120" w:line="260" w:lineRule="exact"/>
      </w:pPr>
    </w:p>
    <w:p w14:paraId="4CECD53F" w14:textId="4E3D10D6" w:rsidR="00765AF4" w:rsidRPr="00752E5C" w:rsidRDefault="00765AF4" w:rsidP="00765AF4">
      <w:pPr>
        <w:widowControl w:val="0"/>
        <w:spacing w:before="120" w:line="260" w:lineRule="exact"/>
        <w:ind w:left="289" w:hanging="289"/>
        <w:jc w:val="both"/>
        <w:rPr>
          <w:b/>
          <w:kern w:val="2"/>
        </w:rPr>
      </w:pPr>
      <w:r w:rsidRPr="00752E5C">
        <w:rPr>
          <w:b/>
          <w:kern w:val="2"/>
        </w:rPr>
        <w:lastRenderedPageBreak/>
        <w:t xml:space="preserve">8. </w:t>
      </w:r>
      <w:r>
        <w:rPr>
          <w:rFonts w:hint="eastAsia"/>
          <w:b/>
          <w:kern w:val="2"/>
        </w:rPr>
        <w:t>学校</w:t>
      </w:r>
      <w:r w:rsidRPr="00752E5C">
        <w:rPr>
          <w:b/>
          <w:kern w:val="2"/>
        </w:rPr>
        <w:t>户籍</w:t>
      </w:r>
      <w:r>
        <w:rPr>
          <w:rFonts w:hint="eastAsia"/>
          <w:b/>
          <w:kern w:val="2"/>
        </w:rPr>
        <w:t>处</w:t>
      </w:r>
      <w:r w:rsidRPr="00752E5C">
        <w:rPr>
          <w:b/>
          <w:kern w:val="2"/>
        </w:rPr>
        <w:t>咨询地点和联系电话？</w:t>
      </w:r>
    </w:p>
    <w:p w14:paraId="34BDADD3" w14:textId="77777777" w:rsidR="00765AF4" w:rsidRPr="00752E5C" w:rsidRDefault="00765AF4" w:rsidP="00765AF4">
      <w:pPr>
        <w:widowControl w:val="0"/>
        <w:spacing w:before="120"/>
        <w:ind w:left="289" w:hanging="289"/>
        <w:jc w:val="both"/>
        <w:rPr>
          <w:kern w:val="2"/>
        </w:rPr>
      </w:pPr>
      <w:r w:rsidRPr="00752E5C">
        <w:rPr>
          <w:kern w:val="2"/>
        </w:rPr>
        <w:t>行政楼</w:t>
      </w:r>
      <w:r w:rsidRPr="00752E5C">
        <w:rPr>
          <w:kern w:val="2"/>
        </w:rPr>
        <w:t>4</w:t>
      </w:r>
      <w:r w:rsidRPr="00752E5C">
        <w:rPr>
          <w:kern w:val="2"/>
        </w:rPr>
        <w:t>楼</w:t>
      </w:r>
      <w:r w:rsidRPr="00752E5C">
        <w:rPr>
          <w:kern w:val="2"/>
        </w:rPr>
        <w:t xml:space="preserve">  </w:t>
      </w:r>
      <w:r w:rsidRPr="00752E5C">
        <w:rPr>
          <w:kern w:val="2"/>
        </w:rPr>
        <w:t>电话：</w:t>
      </w:r>
      <w:r w:rsidRPr="00752E5C">
        <w:rPr>
          <w:kern w:val="2"/>
        </w:rPr>
        <w:t>0756-3620106</w:t>
      </w:r>
    </w:p>
    <w:p w14:paraId="6BC24C9E" w14:textId="77777777" w:rsidR="00765AF4" w:rsidRDefault="00765AF4" w:rsidP="00765AF4">
      <w:pPr>
        <w:widowControl w:val="0"/>
        <w:spacing w:before="120" w:line="260" w:lineRule="exact"/>
        <w:ind w:left="289" w:hanging="289"/>
        <w:jc w:val="both"/>
        <w:rPr>
          <w:kern w:val="2"/>
        </w:rPr>
      </w:pPr>
      <w:r w:rsidRPr="00752E5C">
        <w:rPr>
          <w:kern w:val="2"/>
        </w:rPr>
        <w:t xml:space="preserve"> </w:t>
      </w:r>
    </w:p>
    <w:p w14:paraId="180248DB" w14:textId="77777777" w:rsidR="00765AF4" w:rsidRPr="00752E5C" w:rsidRDefault="00765AF4" w:rsidP="00765AF4">
      <w:pPr>
        <w:widowControl w:val="0"/>
        <w:spacing w:before="120" w:line="260" w:lineRule="exact"/>
        <w:ind w:left="289" w:hanging="289"/>
        <w:jc w:val="both"/>
        <w:rPr>
          <w:kern w:val="2"/>
        </w:rPr>
      </w:pPr>
    </w:p>
    <w:p w14:paraId="2AB1ABFD" w14:textId="77777777" w:rsidR="00765AF4" w:rsidRPr="00752E5C" w:rsidRDefault="00765AF4" w:rsidP="00765AF4">
      <w:pPr>
        <w:jc w:val="center"/>
        <w:rPr>
          <w:b/>
          <w:sz w:val="32"/>
          <w:szCs w:val="32"/>
        </w:rPr>
      </w:pPr>
      <w:r w:rsidRPr="00752E5C">
        <w:rPr>
          <w:b/>
          <w:sz w:val="32"/>
          <w:szCs w:val="32"/>
        </w:rPr>
        <w:t>户</w:t>
      </w:r>
      <w:r w:rsidRPr="00752E5C">
        <w:rPr>
          <w:b/>
          <w:sz w:val="32"/>
          <w:szCs w:val="32"/>
        </w:rPr>
        <w:t xml:space="preserve"> </w:t>
      </w:r>
      <w:r w:rsidRPr="00752E5C">
        <w:rPr>
          <w:b/>
          <w:sz w:val="32"/>
          <w:szCs w:val="32"/>
        </w:rPr>
        <w:t>口</w:t>
      </w:r>
      <w:r w:rsidRPr="00752E5C">
        <w:rPr>
          <w:b/>
          <w:sz w:val="32"/>
          <w:szCs w:val="32"/>
        </w:rPr>
        <w:t xml:space="preserve"> </w:t>
      </w:r>
      <w:r w:rsidRPr="00752E5C">
        <w:rPr>
          <w:b/>
          <w:sz w:val="32"/>
          <w:szCs w:val="32"/>
        </w:rPr>
        <w:t>迁</w:t>
      </w:r>
      <w:r w:rsidRPr="00752E5C">
        <w:rPr>
          <w:b/>
          <w:sz w:val="32"/>
          <w:szCs w:val="32"/>
        </w:rPr>
        <w:t xml:space="preserve"> </w:t>
      </w:r>
      <w:r w:rsidRPr="00752E5C">
        <w:rPr>
          <w:b/>
          <w:sz w:val="32"/>
          <w:szCs w:val="32"/>
        </w:rPr>
        <w:t>移</w:t>
      </w:r>
      <w:r w:rsidRPr="00752E5C">
        <w:rPr>
          <w:b/>
          <w:sz w:val="32"/>
          <w:szCs w:val="32"/>
        </w:rPr>
        <w:t xml:space="preserve"> </w:t>
      </w:r>
      <w:r w:rsidRPr="00752E5C">
        <w:rPr>
          <w:b/>
          <w:sz w:val="32"/>
          <w:szCs w:val="32"/>
        </w:rPr>
        <w:t>证（填写样本）</w:t>
      </w:r>
    </w:p>
    <w:p w14:paraId="7D1FC5C0" w14:textId="77777777" w:rsidR="00765AF4" w:rsidRPr="00752E5C" w:rsidRDefault="00765AF4" w:rsidP="00765AF4">
      <w:pPr>
        <w:jc w:val="center"/>
        <w:rPr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994"/>
        <w:gridCol w:w="1771"/>
        <w:gridCol w:w="1771"/>
        <w:gridCol w:w="1772"/>
      </w:tblGrid>
      <w:tr w:rsidR="00765AF4" w:rsidRPr="00752E5C" w14:paraId="643AE0D2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4379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户主或与</w:t>
            </w:r>
          </w:p>
          <w:p w14:paraId="57134203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户主关系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AC1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持证人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838A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0C2B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898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765AF4" w:rsidRPr="00752E5C" w14:paraId="673707C4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B92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姓名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9D5D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×××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E402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F7CB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0323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765AF4" w:rsidRPr="00752E5C" w14:paraId="27957B19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0EE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曾用名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156D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×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DB4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AB0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7C26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765AF4" w:rsidRPr="00752E5C" w14:paraId="2B7BEC84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7E3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性别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616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×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C92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7D2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F168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765AF4" w:rsidRPr="00752E5C" w14:paraId="0EFFBED8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43E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民族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D284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××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038C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36C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AD99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765AF4" w:rsidRPr="00752E5C" w14:paraId="70263180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2C67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出生日期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D49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×</w:t>
            </w:r>
            <w:r w:rsidRPr="00752E5C">
              <w:rPr>
                <w:kern w:val="2"/>
                <w:sz w:val="26"/>
                <w:szCs w:val="26"/>
              </w:rPr>
              <w:t>年</w:t>
            </w:r>
            <w:r w:rsidRPr="00752E5C">
              <w:rPr>
                <w:kern w:val="2"/>
                <w:sz w:val="26"/>
                <w:szCs w:val="26"/>
              </w:rPr>
              <w:t>×</w:t>
            </w:r>
            <w:r w:rsidRPr="00752E5C">
              <w:rPr>
                <w:kern w:val="2"/>
                <w:sz w:val="26"/>
                <w:szCs w:val="26"/>
              </w:rPr>
              <w:t>月</w:t>
            </w:r>
            <w:r w:rsidRPr="00752E5C">
              <w:rPr>
                <w:kern w:val="2"/>
                <w:sz w:val="26"/>
                <w:szCs w:val="26"/>
              </w:rPr>
              <w:t>×</w:t>
            </w:r>
            <w:r w:rsidRPr="00752E5C">
              <w:rPr>
                <w:kern w:val="2"/>
                <w:sz w:val="26"/>
                <w:szCs w:val="26"/>
              </w:rPr>
              <w:t>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008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年</w:t>
            </w:r>
            <w:r w:rsidRPr="00752E5C">
              <w:rPr>
                <w:kern w:val="2"/>
                <w:sz w:val="26"/>
                <w:szCs w:val="26"/>
              </w:rPr>
              <w:t xml:space="preserve">  </w:t>
            </w:r>
            <w:r w:rsidRPr="00752E5C">
              <w:rPr>
                <w:kern w:val="2"/>
                <w:sz w:val="26"/>
                <w:szCs w:val="26"/>
              </w:rPr>
              <w:t>月</w:t>
            </w:r>
            <w:r w:rsidRPr="00752E5C">
              <w:rPr>
                <w:kern w:val="2"/>
                <w:sz w:val="26"/>
                <w:szCs w:val="26"/>
              </w:rPr>
              <w:t xml:space="preserve">  </w:t>
            </w:r>
            <w:r w:rsidRPr="00752E5C">
              <w:rPr>
                <w:kern w:val="2"/>
                <w:sz w:val="26"/>
                <w:szCs w:val="26"/>
              </w:rPr>
              <w:t>日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AAF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年</w:t>
            </w:r>
            <w:r w:rsidRPr="00752E5C">
              <w:rPr>
                <w:kern w:val="2"/>
                <w:sz w:val="26"/>
                <w:szCs w:val="26"/>
              </w:rPr>
              <w:t xml:space="preserve">  </w:t>
            </w:r>
            <w:r w:rsidRPr="00752E5C">
              <w:rPr>
                <w:kern w:val="2"/>
                <w:sz w:val="26"/>
                <w:szCs w:val="26"/>
              </w:rPr>
              <w:t>月</w:t>
            </w:r>
            <w:r w:rsidRPr="00752E5C">
              <w:rPr>
                <w:kern w:val="2"/>
                <w:sz w:val="26"/>
                <w:szCs w:val="26"/>
              </w:rPr>
              <w:t xml:space="preserve">  </w:t>
            </w:r>
            <w:r w:rsidRPr="00752E5C">
              <w:rPr>
                <w:kern w:val="2"/>
                <w:sz w:val="26"/>
                <w:szCs w:val="26"/>
              </w:rPr>
              <w:t>日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501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年</w:t>
            </w:r>
            <w:r w:rsidRPr="00752E5C">
              <w:rPr>
                <w:kern w:val="2"/>
                <w:sz w:val="26"/>
                <w:szCs w:val="26"/>
              </w:rPr>
              <w:t xml:space="preserve">  </w:t>
            </w:r>
            <w:r w:rsidRPr="00752E5C">
              <w:rPr>
                <w:kern w:val="2"/>
                <w:sz w:val="26"/>
                <w:szCs w:val="26"/>
              </w:rPr>
              <w:t>月</w:t>
            </w:r>
            <w:r w:rsidRPr="00752E5C">
              <w:rPr>
                <w:kern w:val="2"/>
                <w:sz w:val="26"/>
                <w:szCs w:val="26"/>
              </w:rPr>
              <w:t xml:space="preserve">  </w:t>
            </w:r>
            <w:r w:rsidRPr="00752E5C">
              <w:rPr>
                <w:kern w:val="2"/>
                <w:sz w:val="26"/>
                <w:szCs w:val="26"/>
              </w:rPr>
              <w:t>日</w:t>
            </w:r>
          </w:p>
        </w:tc>
      </w:tr>
      <w:tr w:rsidR="00765AF4" w:rsidRPr="00752E5C" w14:paraId="2120C5AF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90D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出生地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3A6B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××</w:t>
            </w:r>
            <w:r w:rsidRPr="00752E5C">
              <w:rPr>
                <w:kern w:val="2"/>
                <w:sz w:val="26"/>
                <w:szCs w:val="26"/>
              </w:rPr>
              <w:t>省</w:t>
            </w:r>
            <w:r w:rsidRPr="00752E5C">
              <w:rPr>
                <w:kern w:val="2"/>
                <w:sz w:val="26"/>
                <w:szCs w:val="26"/>
              </w:rPr>
              <w:t>××</w:t>
            </w:r>
            <w:r w:rsidRPr="00752E5C">
              <w:rPr>
                <w:kern w:val="2"/>
                <w:sz w:val="26"/>
                <w:szCs w:val="26"/>
              </w:rPr>
              <w:t>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22B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9769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5E2E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765AF4" w:rsidRPr="00752E5C" w14:paraId="7BF35D8A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C2E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籍贯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DA0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××</w:t>
            </w:r>
            <w:r w:rsidRPr="00752E5C">
              <w:rPr>
                <w:kern w:val="2"/>
                <w:sz w:val="26"/>
                <w:szCs w:val="26"/>
              </w:rPr>
              <w:t>省</w:t>
            </w:r>
            <w:r w:rsidRPr="00752E5C">
              <w:rPr>
                <w:kern w:val="2"/>
                <w:sz w:val="26"/>
                <w:szCs w:val="26"/>
              </w:rPr>
              <w:t>××</w:t>
            </w:r>
            <w:r w:rsidRPr="00752E5C">
              <w:rPr>
                <w:kern w:val="2"/>
                <w:sz w:val="26"/>
                <w:szCs w:val="26"/>
              </w:rPr>
              <w:t>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6D0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053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62B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765AF4" w:rsidRPr="00752E5C" w14:paraId="0B8DECE8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62E1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文化程度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335E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高中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90FC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0CB4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4A93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765AF4" w:rsidRPr="00752E5C" w14:paraId="5A417BF9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B5D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职业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79A1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学生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671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B7C1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49F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765AF4" w:rsidRPr="00752E5C" w14:paraId="450CE6A7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F519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婚姻状况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A4D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未婚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BAFB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1550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67A4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765AF4" w:rsidRPr="00752E5C" w14:paraId="7590C4D1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7A0C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公民身份</w:t>
            </w:r>
          </w:p>
          <w:p w14:paraId="6FCBEEFB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证件编号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E1A" w14:textId="77777777" w:rsidR="00765AF4" w:rsidRPr="00752E5C" w:rsidRDefault="00765AF4" w:rsidP="000C64AF">
            <w:pPr>
              <w:widowControl w:val="0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××××××××××××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3370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439A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44B6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765AF4" w:rsidRPr="00752E5C" w14:paraId="6BA4FFC0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9CD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迁移原因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4B52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大中专招生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7E6D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FC55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0F76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</w:tc>
      </w:tr>
      <w:tr w:rsidR="00765AF4" w:rsidRPr="00752E5C" w14:paraId="79537915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971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原住址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515" w14:textId="77777777" w:rsidR="00765AF4" w:rsidRPr="00752E5C" w:rsidRDefault="00765AF4" w:rsidP="000C64AF">
            <w:pPr>
              <w:widowControl w:val="0"/>
              <w:jc w:val="both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××</w:t>
            </w:r>
            <w:r w:rsidRPr="00752E5C">
              <w:rPr>
                <w:kern w:val="2"/>
                <w:sz w:val="26"/>
                <w:szCs w:val="26"/>
              </w:rPr>
              <w:t>省</w:t>
            </w:r>
            <w:r w:rsidRPr="00752E5C">
              <w:rPr>
                <w:kern w:val="2"/>
                <w:sz w:val="26"/>
                <w:szCs w:val="26"/>
              </w:rPr>
              <w:t>××</w:t>
            </w:r>
            <w:r w:rsidRPr="00752E5C">
              <w:rPr>
                <w:kern w:val="2"/>
                <w:sz w:val="26"/>
                <w:szCs w:val="26"/>
              </w:rPr>
              <w:t>市</w:t>
            </w:r>
            <w:r w:rsidRPr="00752E5C">
              <w:rPr>
                <w:kern w:val="2"/>
                <w:sz w:val="26"/>
                <w:szCs w:val="26"/>
              </w:rPr>
              <w:t>××</w:t>
            </w:r>
            <w:r w:rsidRPr="00752E5C">
              <w:rPr>
                <w:kern w:val="2"/>
                <w:sz w:val="26"/>
                <w:szCs w:val="26"/>
              </w:rPr>
              <w:t>区</w:t>
            </w:r>
            <w:r w:rsidRPr="00752E5C">
              <w:rPr>
                <w:kern w:val="2"/>
                <w:sz w:val="26"/>
                <w:szCs w:val="26"/>
              </w:rPr>
              <w:t>××</w:t>
            </w:r>
            <w:r w:rsidRPr="00752E5C">
              <w:rPr>
                <w:kern w:val="2"/>
                <w:sz w:val="26"/>
                <w:szCs w:val="26"/>
              </w:rPr>
              <w:t>街</w:t>
            </w:r>
            <w:r w:rsidRPr="00752E5C">
              <w:rPr>
                <w:kern w:val="2"/>
                <w:sz w:val="26"/>
                <w:szCs w:val="26"/>
              </w:rPr>
              <w:t>×</w:t>
            </w:r>
            <w:r w:rsidRPr="00752E5C">
              <w:rPr>
                <w:kern w:val="2"/>
                <w:sz w:val="26"/>
                <w:szCs w:val="26"/>
              </w:rPr>
              <w:t>号楼</w:t>
            </w:r>
            <w:r w:rsidRPr="00752E5C">
              <w:rPr>
                <w:kern w:val="2"/>
                <w:sz w:val="26"/>
                <w:szCs w:val="26"/>
              </w:rPr>
              <w:t>×</w:t>
            </w:r>
            <w:r w:rsidRPr="00752E5C">
              <w:rPr>
                <w:kern w:val="2"/>
                <w:sz w:val="26"/>
                <w:szCs w:val="26"/>
              </w:rPr>
              <w:t>单元</w:t>
            </w:r>
            <w:r w:rsidRPr="00752E5C">
              <w:rPr>
                <w:kern w:val="2"/>
                <w:sz w:val="26"/>
                <w:szCs w:val="26"/>
              </w:rPr>
              <w:t>××</w:t>
            </w:r>
            <w:r w:rsidRPr="00752E5C">
              <w:rPr>
                <w:kern w:val="2"/>
                <w:sz w:val="26"/>
                <w:szCs w:val="26"/>
              </w:rPr>
              <w:t>室</w:t>
            </w:r>
          </w:p>
        </w:tc>
      </w:tr>
      <w:tr w:rsidR="00765AF4" w:rsidRPr="00752E5C" w14:paraId="32DF1522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E65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迁往地址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0497" w14:textId="44302C99" w:rsidR="00765AF4" w:rsidRPr="00752E5C" w:rsidRDefault="00E97C46" w:rsidP="000C64AF">
            <w:pPr>
              <w:widowControl w:val="0"/>
              <w:jc w:val="both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</w:rPr>
              <w:t>广东省珠海市香洲区唐家湾镇金同路</w:t>
            </w:r>
            <w:r w:rsidRPr="00752E5C">
              <w:rPr>
                <w:kern w:val="2"/>
              </w:rPr>
              <w:t>2000</w:t>
            </w:r>
            <w:r w:rsidRPr="00752E5C">
              <w:rPr>
                <w:kern w:val="2"/>
              </w:rPr>
              <w:t>号</w:t>
            </w:r>
          </w:p>
        </w:tc>
      </w:tr>
      <w:tr w:rsidR="00765AF4" w:rsidRPr="00752E5C" w14:paraId="01EE6051" w14:textId="77777777" w:rsidTr="000C64A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1FE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</w:p>
          <w:p w14:paraId="68FF928A" w14:textId="77777777" w:rsidR="00765AF4" w:rsidRPr="00752E5C" w:rsidRDefault="00765AF4" w:rsidP="000C64AF">
            <w:pPr>
              <w:widowControl w:val="0"/>
              <w:jc w:val="center"/>
              <w:rPr>
                <w:kern w:val="2"/>
                <w:sz w:val="26"/>
                <w:szCs w:val="26"/>
              </w:rPr>
            </w:pPr>
            <w:r w:rsidRPr="00752E5C">
              <w:rPr>
                <w:kern w:val="2"/>
                <w:sz w:val="26"/>
                <w:szCs w:val="26"/>
              </w:rPr>
              <w:t>备注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AD19" w14:textId="77777777" w:rsidR="00765AF4" w:rsidRPr="00752E5C" w:rsidRDefault="00765AF4" w:rsidP="000C64AF">
            <w:pPr>
              <w:widowControl w:val="0"/>
              <w:rPr>
                <w:kern w:val="2"/>
                <w:sz w:val="26"/>
                <w:szCs w:val="26"/>
              </w:rPr>
            </w:pPr>
          </w:p>
        </w:tc>
      </w:tr>
    </w:tbl>
    <w:p w14:paraId="30F1BACD" w14:textId="77777777" w:rsidR="00765AF4" w:rsidRPr="00752E5C" w:rsidRDefault="00765AF4" w:rsidP="00765AF4">
      <w:pPr>
        <w:jc w:val="both"/>
        <w:rPr>
          <w:b/>
        </w:rPr>
      </w:pPr>
    </w:p>
    <w:p w14:paraId="449806DE" w14:textId="77777777" w:rsidR="00765AF4" w:rsidRPr="00752E5C" w:rsidRDefault="00765AF4" w:rsidP="00765AF4">
      <w:pPr>
        <w:jc w:val="both"/>
        <w:rPr>
          <w:b/>
        </w:rPr>
      </w:pPr>
      <w:r w:rsidRPr="00752E5C">
        <w:rPr>
          <w:b/>
        </w:rPr>
        <w:t>填写《户口迁移证》注意事项：</w:t>
      </w:r>
    </w:p>
    <w:p w14:paraId="174C4C91" w14:textId="77777777" w:rsidR="00765AF4" w:rsidRPr="00752E5C" w:rsidRDefault="00765AF4" w:rsidP="00765AF4">
      <w:pPr>
        <w:spacing w:line="100" w:lineRule="exact"/>
        <w:jc w:val="both"/>
        <w:rPr>
          <w:b/>
        </w:rPr>
      </w:pPr>
    </w:p>
    <w:p w14:paraId="652208F3" w14:textId="77777777" w:rsidR="00765AF4" w:rsidRPr="00752E5C" w:rsidRDefault="00765AF4" w:rsidP="00765AF4">
      <w:pPr>
        <w:pStyle w:val="p16"/>
        <w:ind w:leftChars="118" w:left="643" w:hangingChars="150" w:hanging="360"/>
        <w:rPr>
          <w:rFonts w:ascii="Times New Roman" w:hAnsi="Times New Roman"/>
          <w:sz w:val="24"/>
          <w:szCs w:val="24"/>
        </w:rPr>
      </w:pPr>
      <w:r w:rsidRPr="00752E5C">
        <w:rPr>
          <w:rFonts w:ascii="Times New Roman" w:hAnsi="Times New Roman"/>
          <w:sz w:val="24"/>
          <w:szCs w:val="24"/>
        </w:rPr>
        <w:t>1</w:t>
      </w:r>
      <w:r w:rsidRPr="00752E5C">
        <w:rPr>
          <w:rFonts w:ascii="Times New Roman" w:hAnsi="Times New Roman"/>
          <w:sz w:val="24"/>
          <w:szCs w:val="24"/>
        </w:rPr>
        <w:t>）姓名、性别、出生年月、籍贯、出生地、文化程度、婚姻状况等</w:t>
      </w:r>
      <w:proofErr w:type="gramStart"/>
      <w:r w:rsidRPr="00752E5C">
        <w:rPr>
          <w:rFonts w:ascii="Times New Roman" w:hAnsi="Times New Roman"/>
          <w:sz w:val="24"/>
          <w:szCs w:val="24"/>
        </w:rPr>
        <w:t>内容栏要填写</w:t>
      </w:r>
      <w:proofErr w:type="gramEnd"/>
      <w:r w:rsidRPr="00752E5C">
        <w:rPr>
          <w:rFonts w:ascii="Times New Roman" w:hAnsi="Times New Roman"/>
          <w:sz w:val="24"/>
          <w:szCs w:val="24"/>
        </w:rPr>
        <w:t>齐全，身份证号码准确、清楚；</w:t>
      </w:r>
    </w:p>
    <w:p w14:paraId="65BE4DE8" w14:textId="77777777" w:rsidR="00765AF4" w:rsidRPr="00752E5C" w:rsidRDefault="00765AF4" w:rsidP="00765AF4">
      <w:pPr>
        <w:pStyle w:val="p16"/>
        <w:ind w:firstLineChars="118" w:firstLine="283"/>
        <w:rPr>
          <w:rFonts w:ascii="Times New Roman" w:hAnsi="Times New Roman"/>
          <w:sz w:val="24"/>
          <w:szCs w:val="24"/>
        </w:rPr>
      </w:pPr>
      <w:r w:rsidRPr="00752E5C">
        <w:rPr>
          <w:rFonts w:ascii="Times New Roman" w:hAnsi="Times New Roman"/>
          <w:sz w:val="24"/>
          <w:szCs w:val="24"/>
        </w:rPr>
        <w:t>2</w:t>
      </w:r>
      <w:r w:rsidRPr="00752E5C">
        <w:rPr>
          <w:rFonts w:ascii="Times New Roman" w:hAnsi="Times New Roman"/>
          <w:sz w:val="24"/>
          <w:szCs w:val="24"/>
        </w:rPr>
        <w:t>）籍贯、出生地应填至省、市或县；</w:t>
      </w:r>
    </w:p>
    <w:p w14:paraId="50BFB23E" w14:textId="77777777" w:rsidR="00765AF4" w:rsidRPr="00752E5C" w:rsidRDefault="00765AF4" w:rsidP="00765AF4">
      <w:pPr>
        <w:pStyle w:val="p16"/>
        <w:ind w:firstLineChars="118" w:firstLine="283"/>
        <w:rPr>
          <w:rFonts w:ascii="Times New Roman" w:hAnsi="Times New Roman"/>
          <w:sz w:val="24"/>
          <w:szCs w:val="24"/>
        </w:rPr>
      </w:pPr>
      <w:r w:rsidRPr="00752E5C">
        <w:rPr>
          <w:rFonts w:ascii="Times New Roman" w:hAnsi="Times New Roman"/>
          <w:sz w:val="24"/>
          <w:szCs w:val="24"/>
        </w:rPr>
        <w:t>3</w:t>
      </w:r>
      <w:r w:rsidRPr="00752E5C">
        <w:rPr>
          <w:rFonts w:ascii="Times New Roman" w:hAnsi="Times New Roman"/>
          <w:sz w:val="24"/>
          <w:szCs w:val="24"/>
        </w:rPr>
        <w:t>）不能电脑打印与手工混合填写；</w:t>
      </w:r>
    </w:p>
    <w:p w14:paraId="6525E31E" w14:textId="77777777" w:rsidR="00765AF4" w:rsidRPr="00752E5C" w:rsidRDefault="00765AF4" w:rsidP="00765AF4">
      <w:pPr>
        <w:pStyle w:val="p16"/>
        <w:ind w:firstLineChars="118" w:firstLine="283"/>
        <w:rPr>
          <w:rFonts w:ascii="Times New Roman" w:hAnsi="Times New Roman"/>
          <w:sz w:val="24"/>
          <w:szCs w:val="24"/>
        </w:rPr>
      </w:pPr>
      <w:r w:rsidRPr="00752E5C">
        <w:rPr>
          <w:rFonts w:ascii="Times New Roman" w:hAnsi="Times New Roman"/>
          <w:sz w:val="24"/>
          <w:szCs w:val="24"/>
        </w:rPr>
        <w:t>4</w:t>
      </w:r>
      <w:r w:rsidRPr="00752E5C">
        <w:rPr>
          <w:rFonts w:ascii="Times New Roman" w:hAnsi="Times New Roman"/>
          <w:sz w:val="24"/>
          <w:szCs w:val="24"/>
        </w:rPr>
        <w:t>）签发地印章必需清晰；</w:t>
      </w:r>
    </w:p>
    <w:p w14:paraId="7986D3A1" w14:textId="77777777" w:rsidR="00765AF4" w:rsidRDefault="00765AF4" w:rsidP="00765AF4">
      <w:pPr>
        <w:pStyle w:val="p16"/>
        <w:ind w:firstLineChars="118" w:firstLine="283"/>
        <w:rPr>
          <w:rFonts w:ascii="Times New Roman" w:hAnsi="Times New Roman"/>
          <w:sz w:val="24"/>
          <w:szCs w:val="24"/>
        </w:rPr>
      </w:pPr>
      <w:r w:rsidRPr="00752E5C">
        <w:rPr>
          <w:rFonts w:ascii="Times New Roman" w:hAnsi="Times New Roman"/>
          <w:sz w:val="24"/>
          <w:szCs w:val="24"/>
        </w:rPr>
        <w:t xml:space="preserve">5) </w:t>
      </w:r>
      <w:r w:rsidRPr="00752E5C">
        <w:rPr>
          <w:rFonts w:ascii="Times New Roman" w:hAnsi="Times New Roman" w:hint="eastAsia"/>
          <w:sz w:val="24"/>
          <w:szCs w:val="24"/>
        </w:rPr>
        <w:t>已开具的《户口迁移证》无法修改，请在落户</w:t>
      </w:r>
      <w:proofErr w:type="gramStart"/>
      <w:r w:rsidRPr="00752E5C">
        <w:rPr>
          <w:rFonts w:ascii="Times New Roman" w:hAnsi="Times New Roman" w:hint="eastAsia"/>
          <w:sz w:val="24"/>
          <w:szCs w:val="24"/>
        </w:rPr>
        <w:t>时咨询</w:t>
      </w:r>
      <w:proofErr w:type="gramEnd"/>
      <w:r w:rsidRPr="00752E5C">
        <w:rPr>
          <w:rFonts w:ascii="Times New Roman" w:hAnsi="Times New Roman" w:hint="eastAsia"/>
          <w:sz w:val="24"/>
          <w:szCs w:val="24"/>
        </w:rPr>
        <w:t>户政中心。</w:t>
      </w:r>
    </w:p>
    <w:p w14:paraId="27F68ECE" w14:textId="77777777" w:rsidR="009528FE" w:rsidRPr="00765AF4" w:rsidRDefault="009528FE" w:rsidP="009528FE">
      <w:pPr>
        <w:ind w:left="120" w:hangingChars="50" w:hanging="120"/>
        <w:jc w:val="center"/>
        <w:rPr>
          <w:b/>
          <w:color w:val="000000"/>
        </w:rPr>
      </w:pPr>
    </w:p>
    <w:p w14:paraId="109850DA" w14:textId="2C7BA9CD" w:rsidR="002713BD" w:rsidRDefault="002713BD"/>
    <w:p w14:paraId="1F2DEC26" w14:textId="3FC93D01" w:rsidR="00CE3FD2" w:rsidRDefault="00CE3FD2"/>
    <w:p w14:paraId="263628FB" w14:textId="06CEE1F4" w:rsidR="00CE3FD2" w:rsidRDefault="00CE3FD2"/>
    <w:p w14:paraId="49BF0D08" w14:textId="4163B902" w:rsidR="00CE3FD2" w:rsidRDefault="00CE3FD2"/>
    <w:p w14:paraId="4F5D0DDC" w14:textId="77777777" w:rsidR="00CE3FD2" w:rsidRPr="00CE3FD2" w:rsidRDefault="00CE3FD2"/>
    <w:sectPr w:rsidR="00CE3FD2" w:rsidRPr="00CE3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7AA49" w14:textId="77777777" w:rsidR="00443CA7" w:rsidRDefault="00443CA7" w:rsidP="009528FE">
      <w:r>
        <w:separator/>
      </w:r>
    </w:p>
  </w:endnote>
  <w:endnote w:type="continuationSeparator" w:id="0">
    <w:p w14:paraId="1A1F139B" w14:textId="77777777" w:rsidR="00443CA7" w:rsidRDefault="00443CA7" w:rsidP="0095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_GB2312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C5D55" w14:textId="77777777" w:rsidR="00443CA7" w:rsidRDefault="00443CA7" w:rsidP="009528FE">
      <w:r>
        <w:separator/>
      </w:r>
    </w:p>
  </w:footnote>
  <w:footnote w:type="continuationSeparator" w:id="0">
    <w:p w14:paraId="294644B0" w14:textId="77777777" w:rsidR="00443CA7" w:rsidRDefault="00443CA7" w:rsidP="00952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84603"/>
    <w:multiLevelType w:val="multilevel"/>
    <w:tmpl w:val="502846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93617E1"/>
    <w:multiLevelType w:val="multilevel"/>
    <w:tmpl w:val="693617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00"/>
        </w:tabs>
        <w:ind w:left="1200" w:hanging="360"/>
      </w:pPr>
      <w:rPr>
        <w:rFonts w:eastAsia="PMingLiU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8"/>
    <w:rsid w:val="00077653"/>
    <w:rsid w:val="00087D62"/>
    <w:rsid w:val="001B3E65"/>
    <w:rsid w:val="00262414"/>
    <w:rsid w:val="002713BD"/>
    <w:rsid w:val="002E0AFD"/>
    <w:rsid w:val="003D0F78"/>
    <w:rsid w:val="00413764"/>
    <w:rsid w:val="0041379A"/>
    <w:rsid w:val="00443CA7"/>
    <w:rsid w:val="004961ED"/>
    <w:rsid w:val="00533509"/>
    <w:rsid w:val="006263C8"/>
    <w:rsid w:val="006A3C05"/>
    <w:rsid w:val="00703940"/>
    <w:rsid w:val="0071078C"/>
    <w:rsid w:val="00765AF4"/>
    <w:rsid w:val="00787B2B"/>
    <w:rsid w:val="007F0F6A"/>
    <w:rsid w:val="008B29B0"/>
    <w:rsid w:val="009528FE"/>
    <w:rsid w:val="00A61120"/>
    <w:rsid w:val="00BE4B87"/>
    <w:rsid w:val="00C32661"/>
    <w:rsid w:val="00CE3FD2"/>
    <w:rsid w:val="00D13465"/>
    <w:rsid w:val="00DD78D4"/>
    <w:rsid w:val="00E33C3B"/>
    <w:rsid w:val="00E57BA0"/>
    <w:rsid w:val="00E62DB0"/>
    <w:rsid w:val="00E97C46"/>
    <w:rsid w:val="00F4343B"/>
    <w:rsid w:val="00F85C9A"/>
    <w:rsid w:val="00FA13A7"/>
    <w:rsid w:val="00FA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A3190"/>
  <w15:chartTrackingRefBased/>
  <w15:docId w15:val="{DBD25056-B6B9-4C93-9880-C7C7F15D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8FE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8FE"/>
    <w:rPr>
      <w:rFonts w:ascii="仿宋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8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8FE"/>
    <w:rPr>
      <w:rFonts w:ascii="仿宋" w:hAnsi="仿宋"/>
      <w:sz w:val="18"/>
      <w:szCs w:val="18"/>
    </w:rPr>
  </w:style>
  <w:style w:type="character" w:customStyle="1" w:styleId="15">
    <w:name w:val="15"/>
    <w:rsid w:val="00765AF4"/>
    <w:rPr>
      <w:rFonts w:ascii="黑体" w:eastAsia="黑体"/>
      <w:sz w:val="20"/>
    </w:rPr>
  </w:style>
  <w:style w:type="paragraph" w:customStyle="1" w:styleId="p16">
    <w:name w:val="p16"/>
    <w:basedOn w:val="a"/>
    <w:rsid w:val="00765AF4"/>
    <w:pPr>
      <w:wordWrap w:val="0"/>
      <w:jc w:val="both"/>
    </w:pPr>
    <w:rPr>
      <w:rFonts w:ascii="楷体_GB2312" w:hAnsi="楷体_GB2312"/>
      <w:sz w:val="32"/>
      <w:szCs w:val="32"/>
    </w:rPr>
  </w:style>
  <w:style w:type="paragraph" w:styleId="a7">
    <w:name w:val="List Paragraph"/>
    <w:basedOn w:val="a"/>
    <w:uiPriority w:val="34"/>
    <w:qFormat/>
    <w:rsid w:val="00C326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Company>UIC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</dc:creator>
  <cp:keywords/>
  <dc:description/>
  <cp:lastModifiedBy>UIC</cp:lastModifiedBy>
  <cp:revision>2</cp:revision>
  <dcterms:created xsi:type="dcterms:W3CDTF">2023-02-10T01:09:00Z</dcterms:created>
  <dcterms:modified xsi:type="dcterms:W3CDTF">2023-02-10T01:09:00Z</dcterms:modified>
</cp:coreProperties>
</file>